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26DF7" w14:textId="77777777" w:rsidR="00AA77B0" w:rsidRPr="000030AC" w:rsidRDefault="00AA77B0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2C116C61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0030AC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3377A24D" w14:textId="69E88D45" w:rsidR="00E16CA9" w:rsidRPr="000030AC" w:rsidRDefault="009517B8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</w:t>
      </w:r>
      <w:r w:rsidR="00E16CA9" w:rsidRPr="000030AC">
        <w:rPr>
          <w:rFonts w:ascii="Titillium" w:hAnsi="Titillium" w:cs="Times New Roman"/>
          <w:sz w:val="20"/>
          <w:szCs w:val="20"/>
        </w:rPr>
        <w:t xml:space="preserve">o il soggetto </w:t>
      </w:r>
      <w:r w:rsidR="00782E5B" w:rsidRPr="000030AC">
        <w:rPr>
          <w:rFonts w:ascii="Titillium" w:hAnsi="Titillium" w:cs="Times New Roman"/>
          <w:sz w:val="20"/>
          <w:szCs w:val="20"/>
        </w:rPr>
        <w:t>con funzioni an</w:t>
      </w:r>
      <w:r w:rsidR="00894ADA" w:rsidRPr="000030AC">
        <w:rPr>
          <w:rFonts w:ascii="Titillium" w:hAnsi="Titillium" w:cs="Times New Roman"/>
          <w:sz w:val="20"/>
          <w:szCs w:val="20"/>
        </w:rPr>
        <w:t>aloghe</w:t>
      </w:r>
      <w:r w:rsidR="00972D5A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="00972D5A" w:rsidRPr="000030AC">
        <w:rPr>
          <w:rFonts w:ascii="Titillium" w:hAnsi="Titillium" w:cs="Times New Roman"/>
          <w:sz w:val="20"/>
          <w:szCs w:val="20"/>
        </w:rPr>
        <w:t>OIV individuato</w:t>
      </w:r>
      <w:r w:rsidR="00894ADA" w:rsidRPr="000030AC">
        <w:rPr>
          <w:rFonts w:ascii="Titillium" w:hAnsi="Titillium" w:cs="Times New Roman"/>
          <w:sz w:val="20"/>
          <w:szCs w:val="20"/>
        </w:rPr>
        <w:t xml:space="preserve"> presso</w:t>
      </w:r>
      <w:r w:rsidR="007B42E7">
        <w:rPr>
          <w:rFonts w:ascii="Titillium" w:hAnsi="Titillium" w:cs="Times New Roman"/>
          <w:sz w:val="20"/>
          <w:szCs w:val="20"/>
        </w:rPr>
        <w:t xml:space="preserve"> </w:t>
      </w:r>
      <w:proofErr w:type="spellStart"/>
      <w:r w:rsidR="007B42E7">
        <w:rPr>
          <w:rFonts w:ascii="Titillium" w:hAnsi="Titillium" w:cs="Times New Roman"/>
          <w:sz w:val="20"/>
          <w:szCs w:val="20"/>
        </w:rPr>
        <w:t>Assp</w:t>
      </w:r>
      <w:proofErr w:type="spellEnd"/>
      <w:r w:rsidR="007B42E7">
        <w:rPr>
          <w:rFonts w:ascii="Titillium" w:hAnsi="Titillium" w:cs="Times New Roman"/>
          <w:sz w:val="20"/>
          <w:szCs w:val="20"/>
        </w:rPr>
        <w:t xml:space="preserve"> Copparo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ha effettuato</w:t>
      </w:r>
      <w:r w:rsidR="003F1481" w:rsidRPr="000030AC">
        <w:rPr>
          <w:rFonts w:ascii="Titillium" w:hAnsi="Titillium" w:cs="Times New Roman"/>
          <w:sz w:val="20"/>
          <w:szCs w:val="20"/>
        </w:rPr>
        <w:t>,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</w:t>
      </w:r>
      <w:r w:rsidR="003F1481" w:rsidRPr="000030AC">
        <w:rPr>
          <w:rFonts w:ascii="Titillium" w:hAnsi="Titillium" w:cs="Times New Roman"/>
          <w:sz w:val="20"/>
          <w:szCs w:val="20"/>
        </w:rPr>
        <w:t xml:space="preserve">alla luce delle </w:t>
      </w:r>
      <w:r w:rsidR="003F1481"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b/>
          <w:sz w:val="20"/>
          <w:szCs w:val="20"/>
        </w:rPr>
        <w:t>294</w:t>
      </w:r>
      <w:r w:rsidR="00BD1520" w:rsidRPr="000030AC">
        <w:rPr>
          <w:rFonts w:ascii="Titillium" w:hAnsi="Titillium" w:cs="Times New Roman"/>
          <w:b/>
          <w:sz w:val="20"/>
          <w:szCs w:val="20"/>
        </w:rPr>
        <w:t>/202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0030AC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0030AC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– Griglia di rilevazione al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 xml:space="preserve">31 </w:t>
      </w:r>
      <w:r w:rsidR="001375F8" w:rsidRPr="000030AC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0030AC">
        <w:rPr>
          <w:rFonts w:ascii="Titillium" w:hAnsi="Titillium" w:cs="Times New Roman"/>
          <w:b/>
          <w:sz w:val="20"/>
          <w:szCs w:val="20"/>
        </w:rPr>
        <w:t>20</w:t>
      </w:r>
      <w:r w:rsidR="00110741" w:rsidRPr="000030AC">
        <w:rPr>
          <w:rFonts w:ascii="Titillium" w:hAnsi="Titillium" w:cs="Times New Roman"/>
          <w:b/>
          <w:sz w:val="20"/>
          <w:szCs w:val="20"/>
        </w:rPr>
        <w:t>2</w:t>
      </w:r>
      <w:r w:rsidR="001375F8" w:rsidRPr="000030AC">
        <w:rPr>
          <w:rFonts w:ascii="Titillium" w:hAnsi="Titillium" w:cs="Times New Roman"/>
          <w:b/>
          <w:sz w:val="20"/>
          <w:szCs w:val="20"/>
        </w:rPr>
        <w:t>1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 della delibera </w:t>
      </w:r>
      <w:r w:rsidR="00BD1520" w:rsidRPr="000030AC">
        <w:rPr>
          <w:rFonts w:ascii="Titillium" w:hAnsi="Titillium" w:cs="Times New Roman"/>
          <w:sz w:val="20"/>
          <w:szCs w:val="20"/>
        </w:rPr>
        <w:t xml:space="preserve">n. </w:t>
      </w:r>
      <w:r w:rsidR="00A55094" w:rsidRPr="000030AC">
        <w:rPr>
          <w:rFonts w:ascii="Titillium" w:hAnsi="Titillium" w:cs="Times New Roman"/>
          <w:sz w:val="20"/>
          <w:szCs w:val="20"/>
        </w:rPr>
        <w:t>294/</w:t>
      </w:r>
      <w:r w:rsidR="00BD1520" w:rsidRPr="000030AC">
        <w:rPr>
          <w:rFonts w:ascii="Titillium" w:hAnsi="Titillium" w:cs="Times New Roman"/>
          <w:sz w:val="20"/>
          <w:szCs w:val="20"/>
        </w:rPr>
        <w:t>202</w:t>
      </w:r>
      <w:r w:rsidR="001375F8" w:rsidRPr="000030AC">
        <w:rPr>
          <w:rFonts w:ascii="Titillium" w:hAnsi="Titillium" w:cs="Times New Roman"/>
          <w:sz w:val="20"/>
          <w:szCs w:val="20"/>
        </w:rPr>
        <w:t>1</w:t>
      </w:r>
      <w:r w:rsidR="00BD1520" w:rsidRPr="000030AC">
        <w:rPr>
          <w:rFonts w:ascii="Titillium" w:hAnsi="Titillium" w:cs="Times New Roman"/>
          <w:sz w:val="20"/>
          <w:szCs w:val="20"/>
        </w:rPr>
        <w:t>.</w:t>
      </w:r>
    </w:p>
    <w:p w14:paraId="0F9A2E61" w14:textId="77777777" w:rsidR="004869E2" w:rsidRPr="000030AC" w:rsidRDefault="00E16CA9" w:rsidP="000030AC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L’</w:t>
      </w:r>
      <w:r w:rsidR="00317111" w:rsidRPr="000030AC">
        <w:rPr>
          <w:rFonts w:ascii="Titillium" w:hAnsi="Titillium" w:cs="Times New Roman"/>
          <w:sz w:val="20"/>
          <w:szCs w:val="20"/>
        </w:rPr>
        <w:t>Organismo</w:t>
      </w:r>
      <w:r w:rsidRPr="000030AC">
        <w:rPr>
          <w:rFonts w:ascii="Titillium" w:hAnsi="Titillium" w:cs="Times New Roman"/>
          <w:sz w:val="20"/>
          <w:szCs w:val="20"/>
        </w:rPr>
        <w:t xml:space="preserve"> o il soggetto con funzioni analoghe </w:t>
      </w:r>
      <w:r w:rsidR="00306581" w:rsidRPr="000030AC">
        <w:rPr>
          <w:rFonts w:ascii="Titillium" w:hAnsi="Titillium" w:cs="Times New Roman"/>
          <w:sz w:val="20"/>
          <w:szCs w:val="20"/>
        </w:rPr>
        <w:t>all’</w:t>
      </w:r>
      <w:r w:rsidRPr="000030AC">
        <w:rPr>
          <w:rFonts w:ascii="Titillium" w:hAnsi="Titillium" w:cs="Times New Roman"/>
          <w:sz w:val="20"/>
          <w:szCs w:val="20"/>
        </w:rPr>
        <w:t xml:space="preserve">OIV </w:t>
      </w:r>
      <w:r w:rsidR="004869E2" w:rsidRPr="000030AC">
        <w:rPr>
          <w:rFonts w:ascii="Titillium" w:hAnsi="Titillium" w:cs="Times New Roman"/>
          <w:sz w:val="20"/>
          <w:szCs w:val="20"/>
        </w:rPr>
        <w:t>ha svolto gli accertamenti:</w:t>
      </w:r>
    </w:p>
    <w:p w14:paraId="28F200E1" w14:textId="58BE60A3" w:rsidR="004869E2" w:rsidRPr="000030AC" w:rsidRDefault="004869E2" w:rsidP="000030AC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0463C" w:rsidRPr="000030AC">
        <w:rPr>
          <w:rFonts w:ascii="Titillium" w:hAnsi="Titillium" w:cs="Times New Roman"/>
          <w:sz w:val="20"/>
          <w:szCs w:val="20"/>
        </w:rPr>
        <w:t xml:space="preserve"> </w:t>
      </w:r>
      <w:r w:rsidR="00782E5B" w:rsidRPr="000030AC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0030AC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0030AC">
        <w:rPr>
          <w:rFonts w:ascii="Titillium" w:hAnsi="Titillium" w:cs="Times New Roman"/>
          <w:sz w:val="20"/>
          <w:szCs w:val="20"/>
        </w:rPr>
        <w:t>trasparenza ai sensi dell’art. 43, c</w:t>
      </w:r>
      <w:r w:rsidR="00B04241" w:rsidRPr="000030AC">
        <w:rPr>
          <w:rFonts w:ascii="Titillium" w:hAnsi="Titillium" w:cs="Times New Roman"/>
          <w:sz w:val="20"/>
          <w:szCs w:val="20"/>
        </w:rPr>
        <w:t>o</w:t>
      </w:r>
      <w:r w:rsidR="00782E5B" w:rsidRPr="000030AC">
        <w:rPr>
          <w:rFonts w:ascii="Titillium" w:hAnsi="Titillium" w:cs="Times New Roman"/>
          <w:sz w:val="20"/>
          <w:szCs w:val="20"/>
        </w:rPr>
        <w:t>. 1, del d.lgs. n. 33/2013</w:t>
      </w:r>
      <w:r w:rsidR="004A63D4">
        <w:rPr>
          <w:rFonts w:ascii="Titillium" w:hAnsi="Titillium" w:cs="Times New Roman"/>
          <w:sz w:val="20"/>
          <w:szCs w:val="20"/>
        </w:rPr>
        <w:t>.</w:t>
      </w:r>
    </w:p>
    <w:p w14:paraId="2F8266E5" w14:textId="192CBCA1" w:rsidR="004E3FEA" w:rsidRPr="004A63D4" w:rsidRDefault="004A63D4" w:rsidP="004A63D4">
      <w:pPr>
        <w:spacing w:before="120" w:after="0" w:line="276" w:lineRule="auto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    </w:t>
      </w:r>
      <w:r w:rsidR="00782E5B" w:rsidRPr="004A63D4">
        <w:rPr>
          <w:rFonts w:ascii="Titillium" w:hAnsi="Titillium" w:cs="Times New Roman"/>
          <w:sz w:val="20"/>
          <w:szCs w:val="20"/>
        </w:rPr>
        <w:t>Sulla b</w:t>
      </w:r>
      <w:r w:rsidR="009517B8" w:rsidRPr="004A63D4">
        <w:rPr>
          <w:rFonts w:ascii="Titillium" w:hAnsi="Titillium" w:cs="Times New Roman"/>
          <w:sz w:val="20"/>
          <w:szCs w:val="20"/>
        </w:rPr>
        <w:t>ase di quanto sopra, l’</w:t>
      </w:r>
      <w:r w:rsidR="00317111" w:rsidRPr="004A63D4">
        <w:rPr>
          <w:rFonts w:ascii="Titillium" w:hAnsi="Titillium" w:cs="Times New Roman"/>
          <w:sz w:val="20"/>
          <w:szCs w:val="20"/>
        </w:rPr>
        <w:t>Organismo</w:t>
      </w:r>
      <w:r w:rsidR="00782E5B" w:rsidRPr="004A63D4">
        <w:rPr>
          <w:rFonts w:ascii="Titillium" w:hAnsi="Titillium" w:cs="Times New Roman"/>
          <w:sz w:val="20"/>
          <w:szCs w:val="20"/>
        </w:rPr>
        <w:t xml:space="preserve"> </w:t>
      </w:r>
      <w:r w:rsidR="00E16CA9" w:rsidRPr="004A63D4">
        <w:rPr>
          <w:rFonts w:ascii="Titillium" w:hAnsi="Titillium" w:cs="Times New Roman"/>
          <w:sz w:val="20"/>
          <w:szCs w:val="20"/>
        </w:rPr>
        <w:t>o il soggetto con funzioni analoghe</w:t>
      </w:r>
      <w:r w:rsidR="00306581" w:rsidRPr="004A63D4">
        <w:rPr>
          <w:rFonts w:ascii="Titillium" w:hAnsi="Titillium" w:cs="Times New Roman"/>
          <w:sz w:val="20"/>
          <w:szCs w:val="20"/>
        </w:rPr>
        <w:t xml:space="preserve"> all’OIV</w:t>
      </w:r>
    </w:p>
    <w:p w14:paraId="38B2277F" w14:textId="77777777" w:rsidR="00E16CA9" w:rsidRPr="000030AC" w:rsidRDefault="00E16CA9" w:rsidP="000030AC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14:paraId="25A217D8" w14:textId="77777777" w:rsidR="004E3FEA" w:rsidRPr="000030AC" w:rsidRDefault="00782E5B" w:rsidP="000030AC">
      <w:pPr>
        <w:spacing w:before="120" w:after="36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0030AC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74C239E2" w14:textId="7DBEF1FF" w:rsidR="00974CBD" w:rsidRPr="004A63D4" w:rsidRDefault="00294141" w:rsidP="004A63D4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>La società</w:t>
      </w:r>
      <w:r w:rsidR="000B7CB8" w:rsidRPr="000030AC">
        <w:rPr>
          <w:rFonts w:ascii="Titillium" w:hAnsi="Titillium"/>
          <w:sz w:val="20"/>
          <w:szCs w:val="20"/>
        </w:rPr>
        <w:t>/ente</w:t>
      </w:r>
      <w:r w:rsidR="0027396B" w:rsidRPr="000030AC">
        <w:rPr>
          <w:rFonts w:ascii="Titillium" w:hAnsi="Titillium"/>
          <w:sz w:val="20"/>
          <w:szCs w:val="20"/>
        </w:rPr>
        <w:t xml:space="preserve"> ha</w:t>
      </w:r>
      <w:r w:rsidR="00851A73" w:rsidRPr="000030AC">
        <w:rPr>
          <w:rFonts w:ascii="Titillium" w:hAnsi="Titillium"/>
          <w:sz w:val="20"/>
          <w:szCs w:val="20"/>
        </w:rPr>
        <w:t xml:space="preserve"> individuato </w:t>
      </w:r>
      <w:r w:rsidR="00A01D67" w:rsidRPr="000030AC">
        <w:rPr>
          <w:rFonts w:ascii="Titillium" w:hAnsi="Titillium"/>
          <w:sz w:val="20"/>
          <w:szCs w:val="20"/>
        </w:rPr>
        <w:t xml:space="preserve">misure organizzative </w:t>
      </w:r>
      <w:r w:rsidR="0027396B" w:rsidRPr="000030AC">
        <w:rPr>
          <w:rFonts w:ascii="Titillium" w:hAnsi="Titillium"/>
          <w:sz w:val="20"/>
          <w:szCs w:val="20"/>
        </w:rPr>
        <w:t>che assicurano</w:t>
      </w:r>
      <w:r w:rsidR="00A01D67" w:rsidRPr="000030AC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0030AC">
        <w:rPr>
          <w:rFonts w:ascii="Titillium" w:hAnsi="Titillium"/>
          <w:sz w:val="20"/>
          <w:szCs w:val="20"/>
        </w:rPr>
        <w:t>per la</w:t>
      </w:r>
      <w:r w:rsidR="00A01D67" w:rsidRPr="000030AC">
        <w:rPr>
          <w:rFonts w:ascii="Titillium" w:hAnsi="Titillium"/>
          <w:sz w:val="20"/>
          <w:szCs w:val="20"/>
        </w:rPr>
        <w:t xml:space="preserve"> pubblicazione dei dati nella sezio</w:t>
      </w:r>
      <w:r w:rsidR="009A76F5" w:rsidRPr="000030AC">
        <w:rPr>
          <w:rFonts w:ascii="Titillium" w:hAnsi="Titillium"/>
          <w:sz w:val="20"/>
          <w:szCs w:val="20"/>
        </w:rPr>
        <w:t>ne “</w:t>
      </w:r>
      <w:r w:rsidR="006440FB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6440FB" w:rsidRPr="000030AC">
        <w:rPr>
          <w:rFonts w:ascii="Titillium" w:hAnsi="Titillium"/>
          <w:i/>
          <w:sz w:val="20"/>
          <w:szCs w:val="20"/>
        </w:rPr>
        <w:t xml:space="preserve">o </w:t>
      </w:r>
      <w:r w:rsidR="004A700D" w:rsidRPr="000030AC">
        <w:rPr>
          <w:rFonts w:ascii="Titillium" w:hAnsi="Titillium"/>
          <w:i/>
          <w:sz w:val="20"/>
          <w:szCs w:val="20"/>
        </w:rPr>
        <w:t>”</w:t>
      </w:r>
      <w:r w:rsidR="009A76F5" w:rsidRPr="000030AC">
        <w:rPr>
          <w:rFonts w:ascii="Titillium" w:hAnsi="Titillium"/>
          <w:i/>
          <w:sz w:val="20"/>
          <w:szCs w:val="20"/>
        </w:rPr>
        <w:t>Società</w:t>
      </w:r>
      <w:proofErr w:type="gramEnd"/>
      <w:r w:rsidR="009A76F5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0B7CB8" w:rsidRPr="000030AC">
        <w:rPr>
          <w:rFonts w:ascii="Titillium" w:hAnsi="Titillium"/>
          <w:i/>
          <w:sz w:val="20"/>
          <w:szCs w:val="20"/>
        </w:rPr>
        <w:t>;</w:t>
      </w:r>
    </w:p>
    <w:p w14:paraId="2FD4430F" w14:textId="7F0ED63C" w:rsidR="00974CBD" w:rsidRPr="004A63D4" w:rsidRDefault="00294141" w:rsidP="004A63D4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9A76F5" w:rsidRPr="000030AC">
        <w:rPr>
          <w:rFonts w:ascii="Titillium" w:hAnsi="Titillium"/>
          <w:sz w:val="20"/>
          <w:szCs w:val="20"/>
        </w:rPr>
        <w:t xml:space="preserve">La società/ente </w:t>
      </w:r>
      <w:r w:rsidR="00CA2871">
        <w:rPr>
          <w:rFonts w:ascii="Titillium" w:hAnsi="Titillium"/>
          <w:sz w:val="20"/>
          <w:szCs w:val="20"/>
        </w:rPr>
        <w:t xml:space="preserve">non </w:t>
      </w:r>
      <w:r w:rsidR="000B7CB8" w:rsidRPr="000030AC">
        <w:rPr>
          <w:rFonts w:ascii="Titillium" w:hAnsi="Titillium"/>
          <w:sz w:val="20"/>
          <w:szCs w:val="20"/>
        </w:rPr>
        <w:t>ha individuato</w:t>
      </w:r>
      <w:r w:rsidR="001400BC" w:rsidRPr="000030AC">
        <w:rPr>
          <w:rFonts w:ascii="Titillium" w:hAnsi="Titillium"/>
          <w:sz w:val="20"/>
          <w:szCs w:val="20"/>
        </w:rPr>
        <w:t xml:space="preserve"> nella sezione Trasparenza del PTPC</w:t>
      </w:r>
      <w:r w:rsidR="001375F8" w:rsidRPr="000030AC">
        <w:rPr>
          <w:rFonts w:ascii="Titillium" w:hAnsi="Titillium"/>
          <w:sz w:val="20"/>
          <w:szCs w:val="20"/>
        </w:rPr>
        <w:t>T</w:t>
      </w:r>
      <w:r w:rsidR="000B7CB8" w:rsidRPr="000030AC">
        <w:rPr>
          <w:rFonts w:ascii="Titillium" w:hAnsi="Titillium"/>
          <w:sz w:val="20"/>
          <w:szCs w:val="20"/>
        </w:rPr>
        <w:t xml:space="preserve"> </w:t>
      </w:r>
      <w:r w:rsidR="007F0BC7" w:rsidRPr="000030AC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7D1D55C3" w14:textId="5E6FE19B" w:rsidR="00110741" w:rsidRPr="000030AC" w:rsidRDefault="00AA77B0" w:rsidP="004A63D4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Courier New" w:hAnsi="Courier New" w:cs="Courier New"/>
          <w:sz w:val="20"/>
          <w:szCs w:val="20"/>
        </w:rPr>
        <w:t>□</w:t>
      </w:r>
      <w:r w:rsidR="00324C21" w:rsidRPr="000030AC">
        <w:rPr>
          <w:rFonts w:ascii="Titillium" w:hAnsi="Titillium"/>
          <w:sz w:val="20"/>
          <w:szCs w:val="20"/>
        </w:rPr>
        <w:t xml:space="preserve"> </w:t>
      </w:r>
      <w:r w:rsidR="004A63D4">
        <w:rPr>
          <w:rFonts w:ascii="Titillium" w:hAnsi="Titillium"/>
          <w:sz w:val="20"/>
          <w:szCs w:val="20"/>
        </w:rPr>
        <w:t xml:space="preserve">   </w:t>
      </w:r>
      <w:r w:rsidR="00324C21" w:rsidRPr="000030AC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/ente NON </w:t>
      </w:r>
      <w:r w:rsidR="00110741" w:rsidRPr="000030AC">
        <w:rPr>
          <w:rFonts w:ascii="Titillium" w:hAnsi="Titillium"/>
          <w:sz w:val="20"/>
          <w:szCs w:val="20"/>
        </w:rPr>
        <w:t xml:space="preserve">ha disposto filtri </w:t>
      </w:r>
      <w:r w:rsidR="003C582E" w:rsidRPr="000030AC">
        <w:rPr>
          <w:rFonts w:ascii="Titillium" w:hAnsi="Titillium"/>
          <w:sz w:val="20"/>
          <w:szCs w:val="20"/>
        </w:rPr>
        <w:t xml:space="preserve">e/o </w:t>
      </w:r>
      <w:r w:rsidR="00110741" w:rsidRPr="000030AC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110741" w:rsidRPr="000030AC">
        <w:rPr>
          <w:rFonts w:ascii="Titillium" w:hAnsi="Titillium"/>
          <w:i/>
          <w:sz w:val="20"/>
          <w:szCs w:val="20"/>
        </w:rPr>
        <w:t>web</w:t>
      </w:r>
      <w:r w:rsidR="00110741" w:rsidRPr="000030AC">
        <w:rPr>
          <w:rFonts w:ascii="Titillium" w:hAnsi="Titillium"/>
          <w:sz w:val="20"/>
          <w:szCs w:val="20"/>
        </w:rPr>
        <w:t xml:space="preserve"> di indicizzare ed effettuare ricerche all’interno della sezione </w:t>
      </w:r>
      <w:r w:rsidR="00540C4E" w:rsidRPr="000030AC">
        <w:rPr>
          <w:rFonts w:ascii="Titillium" w:hAnsi="Titillium"/>
          <w:sz w:val="20"/>
          <w:szCs w:val="20"/>
        </w:rPr>
        <w:t>“</w:t>
      </w:r>
      <w:r w:rsidR="00540C4E" w:rsidRPr="000030AC">
        <w:rPr>
          <w:rFonts w:ascii="Titillium" w:hAnsi="Titillium"/>
          <w:i/>
          <w:sz w:val="20"/>
          <w:szCs w:val="20"/>
        </w:rPr>
        <w:t xml:space="preserve">Amministrazione trasparente” </w:t>
      </w:r>
      <w:proofErr w:type="gramStart"/>
      <w:r w:rsidR="00540C4E" w:rsidRPr="000030AC">
        <w:rPr>
          <w:rFonts w:ascii="Titillium" w:hAnsi="Titillium"/>
          <w:i/>
          <w:sz w:val="20"/>
          <w:szCs w:val="20"/>
        </w:rPr>
        <w:t>o ”Società</w:t>
      </w:r>
      <w:proofErr w:type="gramEnd"/>
      <w:r w:rsidR="00540C4E" w:rsidRPr="000030AC">
        <w:rPr>
          <w:rFonts w:ascii="Titillium" w:hAnsi="Titillium"/>
          <w:i/>
          <w:sz w:val="20"/>
          <w:szCs w:val="20"/>
        </w:rPr>
        <w:t xml:space="preserve"> trasparente”</w:t>
      </w:r>
      <w:r w:rsidR="00110741"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69700655" w14:textId="67E6F3A1" w:rsidR="00110741" w:rsidRPr="000030AC" w:rsidRDefault="00110741" w:rsidP="000030AC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</w:p>
    <w:p w14:paraId="3CF15544" w14:textId="77777777" w:rsidR="00110741" w:rsidRPr="004A63D4" w:rsidRDefault="00110741" w:rsidP="004A63D4">
      <w:pPr>
        <w:widowControl/>
        <w:spacing w:before="120" w:after="0" w:line="276" w:lineRule="auto"/>
        <w:rPr>
          <w:rFonts w:ascii="Titillium" w:hAnsi="Titillium"/>
          <w:sz w:val="20"/>
          <w:szCs w:val="20"/>
        </w:rPr>
      </w:pPr>
    </w:p>
    <w:p w14:paraId="1160F07E" w14:textId="77777777" w:rsidR="00851A73" w:rsidRPr="000030AC" w:rsidRDefault="00851A73" w:rsidP="000030AC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b/>
          <w:sz w:val="20"/>
          <w:szCs w:val="20"/>
        </w:rPr>
        <w:t>ATTESTA</w:t>
      </w:r>
    </w:p>
    <w:p w14:paraId="4EF6BCA2" w14:textId="77777777" w:rsidR="004E3FEA" w:rsidRPr="000030AC" w:rsidRDefault="00782E5B" w:rsidP="000030AC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="00066D41"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="00066D41" w:rsidRPr="000030AC">
        <w:rPr>
          <w:rFonts w:ascii="Titillium" w:hAnsi="Titillium" w:cs="Times New Roman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0030AC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0030AC">
        <w:rPr>
          <w:rFonts w:ascii="Titillium" w:hAnsi="Titillium" w:cs="Times New Roman"/>
          <w:sz w:val="20"/>
          <w:szCs w:val="20"/>
        </w:rPr>
        <w:t>.</w:t>
      </w:r>
      <w:r w:rsidR="009A76F5" w:rsidRPr="000030AC"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</w:t>
      </w:r>
      <w:r w:rsidR="00AD5BEA" w:rsidRPr="000030AC">
        <w:rPr>
          <w:rFonts w:ascii="Titillium" w:hAnsi="Titillium"/>
          <w:sz w:val="20"/>
          <w:szCs w:val="20"/>
        </w:rPr>
        <w:t>to della società</w:t>
      </w:r>
      <w:r w:rsidR="000B7CB8" w:rsidRPr="000030AC">
        <w:rPr>
          <w:rFonts w:ascii="Titillium" w:hAnsi="Titillium"/>
          <w:sz w:val="20"/>
          <w:szCs w:val="20"/>
        </w:rPr>
        <w:t>/</w:t>
      </w:r>
      <w:r w:rsidRPr="000030AC">
        <w:rPr>
          <w:rFonts w:ascii="Titillium" w:hAnsi="Titillium"/>
          <w:sz w:val="20"/>
          <w:szCs w:val="20"/>
        </w:rPr>
        <w:t>ente.</w:t>
      </w:r>
    </w:p>
    <w:p w14:paraId="6AAF68CB" w14:textId="77777777" w:rsidR="004E3FEA" w:rsidRPr="000030AC" w:rsidRDefault="004E3FEA" w:rsidP="000030AC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66541AB2" w14:textId="43784425" w:rsidR="00747FDE" w:rsidRPr="000030AC" w:rsidRDefault="00782E5B" w:rsidP="000030AC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Data </w:t>
      </w:r>
      <w:r w:rsidR="007B42E7">
        <w:rPr>
          <w:rFonts w:ascii="Titillium" w:hAnsi="Titillium" w:cs="Times New Roman"/>
          <w:sz w:val="20"/>
          <w:szCs w:val="20"/>
        </w:rPr>
        <w:t>23</w:t>
      </w:r>
      <w:r w:rsidR="004A63D4">
        <w:rPr>
          <w:rFonts w:ascii="Titillium" w:hAnsi="Titillium" w:cs="Times New Roman"/>
          <w:sz w:val="20"/>
          <w:szCs w:val="20"/>
        </w:rPr>
        <w:t xml:space="preserve"> Giugno 2021</w:t>
      </w:r>
    </w:p>
    <w:p w14:paraId="43910E88" w14:textId="77777777" w:rsidR="00974CBD" w:rsidRPr="000030AC" w:rsidRDefault="00974CBD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0F78AD84" w14:textId="77777777" w:rsidR="004A63D4" w:rsidRPr="00AB4DC0" w:rsidRDefault="004A63D4" w:rsidP="004A63D4">
      <w:pPr>
        <w:spacing w:after="0" w:line="276" w:lineRule="auto"/>
        <w:ind w:left="7088"/>
        <w:jc w:val="center"/>
        <w:rPr>
          <w:rFonts w:ascii="Titillium" w:hAnsi="Titillium" w:cs="Times New Roman"/>
          <w:b/>
          <w:sz w:val="20"/>
          <w:szCs w:val="20"/>
        </w:rPr>
      </w:pPr>
      <w:r w:rsidRPr="00AB4DC0">
        <w:rPr>
          <w:rFonts w:ascii="Titillium" w:hAnsi="Titillium" w:cs="Times New Roman"/>
          <w:b/>
          <w:sz w:val="20"/>
          <w:szCs w:val="20"/>
        </w:rPr>
        <w:t>Il componente monocratico</w:t>
      </w:r>
    </w:p>
    <w:p w14:paraId="23A55063" w14:textId="77777777" w:rsidR="004A63D4" w:rsidRPr="00AB4DC0" w:rsidRDefault="004A63D4" w:rsidP="004A63D4">
      <w:pPr>
        <w:spacing w:after="0" w:line="276" w:lineRule="auto"/>
        <w:ind w:left="7088"/>
        <w:jc w:val="center"/>
        <w:rPr>
          <w:rFonts w:ascii="Titillium" w:hAnsi="Titillium" w:cs="Times New Roman"/>
          <w:b/>
          <w:sz w:val="20"/>
          <w:szCs w:val="20"/>
        </w:rPr>
      </w:pPr>
      <w:r w:rsidRPr="00AB4DC0">
        <w:rPr>
          <w:rFonts w:ascii="Titillium" w:hAnsi="Titillium" w:cs="Times New Roman"/>
          <w:b/>
          <w:sz w:val="20"/>
          <w:szCs w:val="20"/>
        </w:rPr>
        <w:t>dell’organismo di valutazione</w:t>
      </w:r>
    </w:p>
    <w:p w14:paraId="1809989E" w14:textId="6E191093" w:rsidR="004A63D4" w:rsidRDefault="004A63D4" w:rsidP="004A63D4">
      <w:pPr>
        <w:spacing w:after="0" w:line="276" w:lineRule="auto"/>
        <w:ind w:left="7088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(dott. Santo Fabiano)</w:t>
      </w:r>
    </w:p>
    <w:p w14:paraId="5E5C3A49" w14:textId="1DCB3F1B" w:rsidR="004A63D4" w:rsidRPr="004A63D4" w:rsidRDefault="004A63D4" w:rsidP="004A63D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right"/>
        <w:rPr>
          <w:rFonts w:cs="Times New Roman"/>
          <w:lang w:eastAsia="it-IT"/>
        </w:rPr>
      </w:pPr>
      <w:r w:rsidRPr="004A63D4">
        <w:rPr>
          <w:rFonts w:cs="Times New Roman"/>
          <w:lang w:eastAsia="it-IT"/>
        </w:rPr>
        <w:fldChar w:fldCharType="begin"/>
      </w:r>
      <w:r w:rsidRPr="004A63D4">
        <w:rPr>
          <w:rFonts w:cs="Times New Roman"/>
          <w:lang w:eastAsia="it-IT"/>
        </w:rPr>
        <w:instrText xml:space="preserve"> INCLUDEPICTURE "/var/folders/_n/_3kq9jj57jq1bsm5rbmtjslc0000gp/T/com.microsoft.Word/WebArchiveCopyPasteTempFiles/page1image58186496" \* MERGEFORMATINET </w:instrText>
      </w:r>
      <w:r w:rsidRPr="004A63D4">
        <w:rPr>
          <w:rFonts w:cs="Times New Roman"/>
          <w:lang w:eastAsia="it-IT"/>
        </w:rPr>
        <w:fldChar w:fldCharType="separate"/>
      </w:r>
      <w:r w:rsidRPr="004A63D4">
        <w:rPr>
          <w:rFonts w:cs="Times New Roman"/>
          <w:noProof/>
          <w:lang w:eastAsia="it-IT"/>
        </w:rPr>
        <w:drawing>
          <wp:inline distT="0" distB="0" distL="0" distR="0" wp14:anchorId="15FE785D" wp14:editId="250F7879">
            <wp:extent cx="1110504" cy="321131"/>
            <wp:effectExtent l="0" t="0" r="0" b="0"/>
            <wp:docPr id="1" name="Immagine 1" descr="page1image5818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81864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771" cy="3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3D4">
        <w:rPr>
          <w:rFonts w:cs="Times New Roman"/>
          <w:lang w:eastAsia="it-IT"/>
        </w:rPr>
        <w:fldChar w:fldCharType="end"/>
      </w:r>
    </w:p>
    <w:p w14:paraId="529DC9E4" w14:textId="77777777" w:rsidR="004A63D4" w:rsidRPr="00C5488A" w:rsidRDefault="004A63D4" w:rsidP="004A63D4">
      <w:pPr>
        <w:spacing w:after="0" w:line="276" w:lineRule="auto"/>
        <w:ind w:left="7088"/>
        <w:jc w:val="center"/>
        <w:rPr>
          <w:rFonts w:ascii="Titillium" w:hAnsi="Titillium" w:cs="Times New Roman"/>
          <w:sz w:val="20"/>
          <w:szCs w:val="20"/>
        </w:rPr>
      </w:pPr>
    </w:p>
    <w:p w14:paraId="7C3B8303" w14:textId="5D1BD2F3" w:rsidR="004E3FEA" w:rsidRPr="000030AC" w:rsidRDefault="004E3FEA" w:rsidP="000030AC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sectPr w:rsidR="004E3FEA" w:rsidRPr="000030AC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C44B7" w14:textId="77777777" w:rsidR="000E1E13" w:rsidRDefault="000E1E13">
      <w:pPr>
        <w:spacing w:after="0" w:line="240" w:lineRule="auto"/>
      </w:pPr>
      <w:r>
        <w:separator/>
      </w:r>
    </w:p>
  </w:endnote>
  <w:endnote w:type="continuationSeparator" w:id="0">
    <w:p w14:paraId="123E84BE" w14:textId="77777777" w:rsidR="000E1E13" w:rsidRDefault="000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8C9EF" w14:textId="77777777" w:rsidR="000E1E13" w:rsidRDefault="000E1E13">
      <w:r>
        <w:separator/>
      </w:r>
    </w:p>
  </w:footnote>
  <w:footnote w:type="continuationSeparator" w:id="0">
    <w:p w14:paraId="593D4813" w14:textId="77777777" w:rsidR="000E1E13" w:rsidRDefault="000E1E13">
      <w:r>
        <w:continuationSeparator/>
      </w:r>
    </w:p>
  </w:footnote>
  <w:footnote w:id="1">
    <w:p w14:paraId="775B02DF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 w:rsidR="00BB112C"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 w:rsidR="001400BC"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 w:rsidR="00AA77B0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29857" w14:textId="124C2CF8" w:rsidR="00930726" w:rsidRPr="008C245A" w:rsidRDefault="007B42E7" w:rsidP="00930726">
    <w:pPr>
      <w:pBdr>
        <w:top w:val="none" w:sz="0" w:space="0" w:color="auto"/>
        <w:left w:val="none" w:sz="0" w:space="0" w:color="auto"/>
        <w:bottom w:val="single" w:sz="4" w:space="1" w:color="000000" w:themeColor="text1"/>
        <w:right w:val="none" w:sz="0" w:space="0" w:color="auto"/>
      </w:pBdr>
      <w:spacing w:before="120" w:line="240" w:lineRule="auto"/>
      <w:jc w:val="left"/>
      <w:rPr>
        <w:rFonts w:ascii="Titillium" w:hAnsi="Titillium" w:cs="Times New Roman"/>
        <w:b/>
        <w:bCs/>
        <w:sz w:val="36"/>
        <w:szCs w:val="36"/>
      </w:rPr>
    </w:pPr>
    <w:proofErr w:type="spellStart"/>
    <w:r>
      <w:rPr>
        <w:rFonts w:ascii="Titillium" w:hAnsi="Titillium" w:cs="Times New Roman"/>
        <w:b/>
        <w:bCs/>
        <w:sz w:val="36"/>
        <w:szCs w:val="36"/>
      </w:rPr>
      <w:t>Assp</w:t>
    </w:r>
    <w:proofErr w:type="spellEnd"/>
    <w:r>
      <w:rPr>
        <w:rFonts w:ascii="Titillium" w:hAnsi="Titillium" w:cs="Times New Roman"/>
        <w:b/>
        <w:bCs/>
        <w:sz w:val="36"/>
        <w:szCs w:val="36"/>
      </w:rPr>
      <w:t xml:space="preserve"> Copparo</w:t>
    </w:r>
  </w:p>
  <w:p w14:paraId="3AEB2988" w14:textId="77777777" w:rsidR="00930726" w:rsidRPr="008C245A" w:rsidRDefault="00930726" w:rsidP="00930726">
    <w:pPr>
      <w:pBdr>
        <w:bottom w:val="none" w:sz="0" w:space="0" w:color="auto"/>
      </w:pBdr>
      <w:spacing w:before="120" w:line="240" w:lineRule="auto"/>
      <w:jc w:val="left"/>
      <w:rPr>
        <w:rFonts w:ascii="Titillium" w:hAnsi="Titillium" w:cs="Times New Roman"/>
        <w:b/>
        <w:bCs/>
        <w:i/>
        <w:sz w:val="20"/>
        <w:szCs w:val="20"/>
      </w:rPr>
    </w:pPr>
    <w:r w:rsidRPr="008C245A">
      <w:rPr>
        <w:rFonts w:ascii="Titillium" w:hAnsi="Titillium" w:cs="Times New Roman"/>
        <w:b/>
        <w:bCs/>
        <w:i/>
        <w:sz w:val="20"/>
        <w:szCs w:val="20"/>
      </w:rPr>
      <w:t>Organismo di valutazione</w:t>
    </w:r>
  </w:p>
  <w:p w14:paraId="78A67730" w14:textId="409C55C1" w:rsidR="004E3FEA" w:rsidRPr="00733539" w:rsidRDefault="004E3FEA" w:rsidP="00733539">
    <w:pPr>
      <w:pStyle w:val="Intestazione"/>
      <w:spacing w:line="276" w:lineRule="auto"/>
      <w:rPr>
        <w:rFonts w:ascii="Titillium" w:hAnsi="Titillium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011E7"/>
    <w:rsid w:val="000030AC"/>
    <w:rsid w:val="00011339"/>
    <w:rsid w:val="00017035"/>
    <w:rsid w:val="00066D41"/>
    <w:rsid w:val="000B7CB8"/>
    <w:rsid w:val="000C1504"/>
    <w:rsid w:val="000C371F"/>
    <w:rsid w:val="000E1E13"/>
    <w:rsid w:val="00110741"/>
    <w:rsid w:val="001375F8"/>
    <w:rsid w:val="001400BC"/>
    <w:rsid w:val="0015749B"/>
    <w:rsid w:val="00184FF5"/>
    <w:rsid w:val="001F3395"/>
    <w:rsid w:val="00231B05"/>
    <w:rsid w:val="00273473"/>
    <w:rsid w:val="0027396B"/>
    <w:rsid w:val="00273C96"/>
    <w:rsid w:val="00294141"/>
    <w:rsid w:val="002A153F"/>
    <w:rsid w:val="002C017E"/>
    <w:rsid w:val="00302947"/>
    <w:rsid w:val="0030463C"/>
    <w:rsid w:val="00306581"/>
    <w:rsid w:val="00310464"/>
    <w:rsid w:val="00317111"/>
    <w:rsid w:val="00324C21"/>
    <w:rsid w:val="003931B0"/>
    <w:rsid w:val="003C582E"/>
    <w:rsid w:val="003D551F"/>
    <w:rsid w:val="003F1481"/>
    <w:rsid w:val="00417308"/>
    <w:rsid w:val="00452424"/>
    <w:rsid w:val="004869E2"/>
    <w:rsid w:val="00492A5D"/>
    <w:rsid w:val="004A63D4"/>
    <w:rsid w:val="004A700D"/>
    <w:rsid w:val="004B3307"/>
    <w:rsid w:val="004E3FEA"/>
    <w:rsid w:val="00501132"/>
    <w:rsid w:val="005314E6"/>
    <w:rsid w:val="00540C4E"/>
    <w:rsid w:val="005D4480"/>
    <w:rsid w:val="00600B7E"/>
    <w:rsid w:val="006440FB"/>
    <w:rsid w:val="00693477"/>
    <w:rsid w:val="006B39F9"/>
    <w:rsid w:val="00733539"/>
    <w:rsid w:val="00744FBF"/>
    <w:rsid w:val="0074521A"/>
    <w:rsid w:val="00747FDE"/>
    <w:rsid w:val="00782E5B"/>
    <w:rsid w:val="007971BC"/>
    <w:rsid w:val="007B42E7"/>
    <w:rsid w:val="007F0BC7"/>
    <w:rsid w:val="00851A73"/>
    <w:rsid w:val="00863452"/>
    <w:rsid w:val="00894ADA"/>
    <w:rsid w:val="008C5F06"/>
    <w:rsid w:val="0092201A"/>
    <w:rsid w:val="00927AFC"/>
    <w:rsid w:val="00930726"/>
    <w:rsid w:val="009517B8"/>
    <w:rsid w:val="00972D5A"/>
    <w:rsid w:val="00974CBD"/>
    <w:rsid w:val="009A76F5"/>
    <w:rsid w:val="009B3EC4"/>
    <w:rsid w:val="009C5E6E"/>
    <w:rsid w:val="009D5223"/>
    <w:rsid w:val="009D6FD3"/>
    <w:rsid w:val="009D7DD4"/>
    <w:rsid w:val="00A01D67"/>
    <w:rsid w:val="00A55094"/>
    <w:rsid w:val="00A928DF"/>
    <w:rsid w:val="00AA26DD"/>
    <w:rsid w:val="00AA77B0"/>
    <w:rsid w:val="00AD1A69"/>
    <w:rsid w:val="00AD5BEA"/>
    <w:rsid w:val="00B04241"/>
    <w:rsid w:val="00B505D1"/>
    <w:rsid w:val="00BB112C"/>
    <w:rsid w:val="00BD1520"/>
    <w:rsid w:val="00C205DD"/>
    <w:rsid w:val="00CA2871"/>
    <w:rsid w:val="00CD3938"/>
    <w:rsid w:val="00CD5018"/>
    <w:rsid w:val="00CE4B1E"/>
    <w:rsid w:val="00D22D3E"/>
    <w:rsid w:val="00D2519E"/>
    <w:rsid w:val="00D44932"/>
    <w:rsid w:val="00DB7B08"/>
    <w:rsid w:val="00DF2E3B"/>
    <w:rsid w:val="00E16CA9"/>
    <w:rsid w:val="00E354B2"/>
    <w:rsid w:val="00E50CCE"/>
    <w:rsid w:val="00E5228B"/>
    <w:rsid w:val="00E65A3B"/>
    <w:rsid w:val="00E81570"/>
    <w:rsid w:val="00E85A83"/>
    <w:rsid w:val="00E93B7A"/>
    <w:rsid w:val="00EF727F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621D6"/>
  <w15:docId w15:val="{9CD36CA4-775F-479C-B7F0-EE65D76D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17639-065E-A74E-804D-77F6C4F0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Formanagement srl</cp:lastModifiedBy>
  <cp:revision>4</cp:revision>
  <cp:lastPrinted>2015-11-23T17:01:00Z</cp:lastPrinted>
  <dcterms:created xsi:type="dcterms:W3CDTF">2021-06-23T14:42:00Z</dcterms:created>
  <dcterms:modified xsi:type="dcterms:W3CDTF">2021-06-23T15:40:00Z</dcterms:modified>
</cp:coreProperties>
</file>